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7BB95" w14:textId="77777777" w:rsidR="00FD51CA" w:rsidRDefault="00FD51CA" w:rsidP="00FD51CA">
      <w:pPr>
        <w:pStyle w:val="Textodebloque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en-GB" w:eastAsia="lv-LV"/>
        </w:rPr>
      </w:pPr>
    </w:p>
    <w:p w14:paraId="05243373" w14:textId="77777777" w:rsidR="00FD51CA" w:rsidRDefault="00FD51CA" w:rsidP="00FD51CA">
      <w:pPr>
        <w:pStyle w:val="Textodebloque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en-GB" w:eastAsia="lv-LV"/>
        </w:rPr>
      </w:pPr>
    </w:p>
    <w:p w14:paraId="58D680F7" w14:textId="77777777" w:rsidR="00FD51CA" w:rsidRDefault="00FD51CA" w:rsidP="00FD51CA">
      <w:pPr>
        <w:pStyle w:val="Textodebloque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en-GB" w:eastAsia="lv-LV"/>
        </w:rPr>
      </w:pPr>
    </w:p>
    <w:p w14:paraId="381E7ACB" w14:textId="6793B9B4" w:rsidR="00FD51CA" w:rsidRPr="005810C9" w:rsidRDefault="00FD51CA" w:rsidP="00FD51CA">
      <w:pPr>
        <w:pStyle w:val="Textodebloque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fr-CH" w:eastAsia="lv-LV"/>
        </w:rPr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 xml:space="preserve">Horizon </w:t>
      </w:r>
      <w:r w:rsidR="00C43331">
        <w:rPr>
          <w:rFonts w:ascii="Arial" w:hAnsi="Arial" w:cs="Arial"/>
          <w:b/>
          <w:i w:val="0"/>
          <w:sz w:val="28"/>
          <w:szCs w:val="28"/>
          <w:lang w:val="fr-CH" w:eastAsia="lv-LV"/>
        </w:rPr>
        <w:t>Europe</w:t>
      </w:r>
    </w:p>
    <w:p w14:paraId="04598947" w14:textId="77777777" w:rsidR="00FD51CA" w:rsidRDefault="00FD51CA" w:rsidP="00ED6207">
      <w:pPr>
        <w:pStyle w:val="Textodebloque"/>
        <w:ind w:left="0" w:right="12" w:firstLine="0"/>
        <w:jc w:val="center"/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>PROFILE FORM</w:t>
      </w:r>
    </w:p>
    <w:tbl>
      <w:tblPr>
        <w:tblpPr w:leftFromText="141" w:rightFromText="141" w:vertAnchor="text" w:horzAnchor="margin" w:tblpXSpec="center" w:tblpY="432"/>
        <w:tblW w:w="56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72"/>
        <w:gridCol w:w="4807"/>
        <w:gridCol w:w="1951"/>
        <w:gridCol w:w="1849"/>
      </w:tblGrid>
      <w:tr w:rsidR="009126BA" w:rsidRPr="002B0B76" w14:paraId="25D45BAD" w14:textId="77777777" w:rsidTr="00307137">
        <w:trPr>
          <w:trHeight w:val="839"/>
        </w:trPr>
        <w:tc>
          <w:tcPr>
            <w:tcW w:w="932" w:type="pct"/>
            <w:tcMar>
              <w:top w:w="28" w:type="dxa"/>
            </w:tcMar>
          </w:tcPr>
          <w:p w14:paraId="79F41FDD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Organization Name / Department </w:t>
            </w:r>
          </w:p>
        </w:tc>
        <w:tc>
          <w:tcPr>
            <w:tcW w:w="2272" w:type="pct"/>
            <w:tcMar>
              <w:top w:w="28" w:type="dxa"/>
            </w:tcMar>
          </w:tcPr>
          <w:p w14:paraId="3816D81A" w14:textId="77777777" w:rsidR="002D730A" w:rsidRDefault="00A43C37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Physical Engineering Research Group</w:t>
            </w:r>
          </w:p>
          <w:p w14:paraId="001EE9EE" w14:textId="77777777" w:rsidR="00A43C37" w:rsidRDefault="00A43C37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School of Aeronautics and Space Engineering</w:t>
            </w:r>
          </w:p>
          <w:p w14:paraId="25774E88" w14:textId="00878BA5" w:rsidR="00A43C37" w:rsidRPr="002B0B76" w:rsidRDefault="00A43C37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University of Vigo</w:t>
            </w:r>
          </w:p>
        </w:tc>
        <w:tc>
          <w:tcPr>
            <w:tcW w:w="922" w:type="pct"/>
            <w:tcMar>
              <w:top w:w="28" w:type="dxa"/>
            </w:tcMar>
          </w:tcPr>
          <w:p w14:paraId="6D0C8AF3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Short Name</w:t>
            </w:r>
          </w:p>
        </w:tc>
        <w:tc>
          <w:tcPr>
            <w:tcW w:w="874" w:type="pct"/>
            <w:tcMar>
              <w:top w:w="28" w:type="dxa"/>
            </w:tcMar>
          </w:tcPr>
          <w:p w14:paraId="153B7A6D" w14:textId="47C02EFD" w:rsidR="009126BA" w:rsidRPr="002B0B76" w:rsidRDefault="00433295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EEAE-UVIGO</w:t>
            </w:r>
          </w:p>
        </w:tc>
      </w:tr>
      <w:tr w:rsidR="009126BA" w:rsidRPr="002B0B76" w14:paraId="4ED178C1" w14:textId="77777777" w:rsidTr="00307137">
        <w:trPr>
          <w:trHeight w:val="922"/>
        </w:trPr>
        <w:tc>
          <w:tcPr>
            <w:tcW w:w="932" w:type="pct"/>
            <w:tcMar>
              <w:top w:w="28" w:type="dxa"/>
            </w:tcMar>
            <w:vAlign w:val="center"/>
          </w:tcPr>
          <w:p w14:paraId="5ECDB88A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Type</w:t>
            </w:r>
          </w:p>
        </w:tc>
        <w:tc>
          <w:tcPr>
            <w:tcW w:w="2272" w:type="pct"/>
            <w:tcMar>
              <w:top w:w="28" w:type="dxa"/>
            </w:tcMar>
          </w:tcPr>
          <w:p w14:paraId="152D64EC" w14:textId="5FE21FC7" w:rsidR="009126BA" w:rsidRPr="00ED6207" w:rsidRDefault="00433295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highlight w:val="lightGray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color w:val="000000"/>
                <w:highlight w:val="lightGray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highlight w:val="lightGray"/>
                <w:lang w:val="en-GB"/>
              </w:rPr>
            </w:r>
            <w:r>
              <w:rPr>
                <w:rFonts w:ascii="Arial" w:hAnsi="Arial" w:cs="Arial"/>
                <w:color w:val="000000"/>
                <w:highlight w:val="lightGray"/>
                <w:lang w:val="en-GB"/>
              </w:rPr>
              <w:fldChar w:fldCharType="end"/>
            </w:r>
            <w:r w:rsidR="00674D51" w:rsidRPr="00ED6207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University</w:t>
            </w:r>
          </w:p>
          <w:p w14:paraId="09855C99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2"/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bookmarkEnd w:id="0"/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Research Centre</w:t>
            </w:r>
          </w:p>
          <w:p w14:paraId="5C3E0929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Large Scale Enterprise</w:t>
            </w:r>
          </w:p>
          <w:p w14:paraId="52F250D8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Small and Medium Scale Enterprise</w:t>
            </w: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35145E56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Body</w:t>
            </w:r>
          </w:p>
          <w:p w14:paraId="6973EA59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International NGO</w:t>
            </w:r>
          </w:p>
          <w:p w14:paraId="1EF241C2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162547">
              <w:rPr>
                <w:rFonts w:ascii="Arial" w:hAnsi="Arial" w:cs="Arial"/>
                <w:color w:val="000000"/>
                <w:lang w:val="en-GB"/>
              </w:rPr>
            </w:r>
            <w:r w:rsidR="00162547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National NGO</w:t>
            </w:r>
          </w:p>
        </w:tc>
      </w:tr>
      <w:tr w:rsidR="009126BA" w:rsidRPr="002B0B76" w14:paraId="4F7B07EA" w14:textId="77777777" w:rsidTr="005810C9">
        <w:trPr>
          <w:trHeight w:val="2080"/>
        </w:trPr>
        <w:tc>
          <w:tcPr>
            <w:tcW w:w="932" w:type="pct"/>
            <w:tcMar>
              <w:top w:w="28" w:type="dxa"/>
            </w:tcMar>
            <w:vAlign w:val="center"/>
          </w:tcPr>
          <w:p w14:paraId="551276AD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Research Fields</w:t>
            </w:r>
          </w:p>
        </w:tc>
        <w:tc>
          <w:tcPr>
            <w:tcW w:w="2272" w:type="pct"/>
            <w:tcMar>
              <w:top w:w="28" w:type="dxa"/>
            </w:tcMar>
          </w:tcPr>
          <w:p w14:paraId="405FC0A3" w14:textId="2423FCA3" w:rsidR="004216EA" w:rsidRPr="00AF6486" w:rsidRDefault="00AF6486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tr-TR"/>
              </w:rPr>
            </w:pPr>
            <w:r w:rsidRPr="00AF6486">
              <w:rPr>
                <w:rFonts w:ascii="Arial" w:hAnsi="Arial" w:cs="Arial"/>
                <w:color w:val="000000"/>
                <w:lang w:eastAsia="tr-TR"/>
              </w:rPr>
              <w:t>Geo</w:t>
            </w:r>
            <w:r>
              <w:rPr>
                <w:rFonts w:ascii="Arial" w:hAnsi="Arial" w:cs="Arial"/>
                <w:color w:val="000000"/>
                <w:lang w:eastAsia="tr-TR"/>
              </w:rPr>
              <w:t>spatial technology</w:t>
            </w: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346DF55F" w14:textId="77777777" w:rsidR="009056EF" w:rsidRPr="00ED6207" w:rsidRDefault="009126BA" w:rsidP="009056EF">
            <w:pPr>
              <w:rPr>
                <w:rFonts w:ascii="Arial" w:hAnsi="Arial" w:cs="Arial"/>
                <w:b/>
                <w:i/>
                <w:color w:val="000000"/>
                <w:u w:val="single"/>
                <w:lang w:eastAsia="tr-TR"/>
              </w:rPr>
            </w:pPr>
            <w:r w:rsidRPr="00ED6207">
              <w:rPr>
                <w:rFonts w:ascii="Arial" w:hAnsi="Arial" w:cs="Arial"/>
                <w:b/>
                <w:i/>
                <w:color w:val="000000"/>
                <w:u w:val="single"/>
                <w:lang w:eastAsia="tr-TR"/>
              </w:rPr>
              <w:t>Sub-Fields / Keywords:</w:t>
            </w:r>
            <w:r w:rsidRPr="00ED6207">
              <w:rPr>
                <w:rFonts w:ascii="Arial" w:hAnsi="Arial" w:cs="Arial"/>
                <w:color w:val="000000"/>
                <w:lang w:eastAsia="tr-TR"/>
              </w:rPr>
              <w:t xml:space="preserve"> </w:t>
            </w:r>
          </w:p>
          <w:p w14:paraId="213DD4A0" w14:textId="77777777" w:rsidR="00AF6486" w:rsidRDefault="00AF6486" w:rsidP="002D730A">
            <w:pPr>
              <w:rPr>
                <w:rFonts w:ascii="Arial" w:hAnsi="Arial" w:cs="Arial"/>
                <w:color w:val="000000"/>
                <w:lang w:eastAsia="tr-TR"/>
              </w:rPr>
            </w:pPr>
          </w:p>
          <w:p w14:paraId="6E0CD1A9" w14:textId="16A007FE" w:rsidR="00AF6486" w:rsidRPr="00ED6207" w:rsidRDefault="00AF6486" w:rsidP="002D730A">
            <w:pPr>
              <w:rPr>
                <w:rFonts w:ascii="Arial" w:hAnsi="Arial" w:cs="Arial"/>
                <w:color w:val="000000"/>
                <w:lang w:eastAsia="tr-TR"/>
              </w:rPr>
            </w:pPr>
            <w:r>
              <w:rPr>
                <w:rFonts w:ascii="Arial" w:hAnsi="Arial" w:cs="Arial"/>
                <w:color w:val="000000"/>
                <w:lang w:eastAsia="tr-TR"/>
              </w:rPr>
              <w:t>Earth Observation</w:t>
            </w:r>
            <w:r w:rsidR="00162547">
              <w:rPr>
                <w:rFonts w:ascii="Arial" w:hAnsi="Arial" w:cs="Arial"/>
                <w:color w:val="000000"/>
                <w:lang w:eastAsia="tr-TR"/>
              </w:rPr>
              <w:t>, Optical Instruments</w:t>
            </w:r>
            <w:r w:rsidR="00ED0ACD">
              <w:rPr>
                <w:rFonts w:ascii="Arial" w:hAnsi="Arial" w:cs="Arial"/>
                <w:color w:val="000000"/>
                <w:lang w:eastAsia="tr-TR"/>
              </w:rPr>
              <w:t xml:space="preserve">, </w:t>
            </w:r>
            <w:r>
              <w:rPr>
                <w:rFonts w:ascii="Arial" w:hAnsi="Arial" w:cs="Arial"/>
                <w:color w:val="000000"/>
                <w:lang w:eastAsia="tr-TR"/>
              </w:rPr>
              <w:t>Remote Sensing</w:t>
            </w:r>
            <w:r w:rsidR="00ED0ACD">
              <w:rPr>
                <w:rFonts w:ascii="Arial" w:hAnsi="Arial" w:cs="Arial"/>
                <w:color w:val="000000"/>
                <w:lang w:eastAsia="tr-TR"/>
              </w:rPr>
              <w:t xml:space="preserve">, </w:t>
            </w:r>
            <w:r>
              <w:rPr>
                <w:rFonts w:ascii="Arial" w:hAnsi="Arial" w:cs="Arial"/>
                <w:color w:val="000000"/>
                <w:lang w:eastAsia="tr-TR"/>
              </w:rPr>
              <w:t>AI</w:t>
            </w:r>
            <w:r w:rsidR="00ED0ACD">
              <w:rPr>
                <w:rFonts w:ascii="Arial" w:hAnsi="Arial" w:cs="Arial"/>
                <w:color w:val="000000"/>
                <w:lang w:eastAsia="tr-TR"/>
              </w:rPr>
              <w:t xml:space="preserve">, </w:t>
            </w:r>
            <w:r>
              <w:rPr>
                <w:rFonts w:ascii="Arial" w:hAnsi="Arial" w:cs="Arial"/>
                <w:color w:val="000000"/>
                <w:lang w:eastAsia="tr-TR"/>
              </w:rPr>
              <w:t>Geoinformation</w:t>
            </w:r>
          </w:p>
          <w:p w14:paraId="40065F19" w14:textId="39F624B6" w:rsidR="009126BA" w:rsidRPr="00ED6207" w:rsidRDefault="009126BA" w:rsidP="00307137">
            <w:pPr>
              <w:rPr>
                <w:rFonts w:ascii="Arial" w:hAnsi="Arial" w:cs="Arial"/>
                <w:b/>
                <w:i/>
                <w:color w:val="000000"/>
                <w:lang w:eastAsia="tr-TR"/>
              </w:rPr>
            </w:pPr>
          </w:p>
        </w:tc>
      </w:tr>
      <w:tr w:rsidR="009126BA" w:rsidRPr="002B0B76" w14:paraId="35D16ED9" w14:textId="77777777" w:rsidTr="00307137">
        <w:trPr>
          <w:trHeight w:val="1005"/>
        </w:trPr>
        <w:tc>
          <w:tcPr>
            <w:tcW w:w="932" w:type="pct"/>
            <w:tcMar>
              <w:top w:w="28" w:type="dxa"/>
            </w:tcMar>
            <w:vAlign w:val="center"/>
          </w:tcPr>
          <w:p w14:paraId="3DEB80F0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Short Description </w:t>
            </w:r>
          </w:p>
          <w:p w14:paraId="0EBE445E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of the Organization / Department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72753F86" w14:textId="4134546B" w:rsidR="00EE7DA4" w:rsidRPr="00ED6207" w:rsidRDefault="00EE7DA4" w:rsidP="00EE7DA4">
            <w:pPr>
              <w:jc w:val="both"/>
              <w:rPr>
                <w:sz w:val="22"/>
                <w:szCs w:val="22"/>
              </w:rPr>
            </w:pPr>
            <w:r w:rsidRPr="000B1235">
              <w:t>The Physical Engineering research group of the University of Vigo is located at the School of Aeronautical and Space Engineering in the Campus of Ourense</w:t>
            </w:r>
            <w:r>
              <w:t xml:space="preserve">, </w:t>
            </w:r>
            <w:r w:rsidRPr="000B1235">
              <w:t xml:space="preserve">northwest of Spain. </w:t>
            </w:r>
            <w:r>
              <w:t>T</w:t>
            </w:r>
            <w:r w:rsidRPr="00F93F96">
              <w:t>he research group is formed by ten people with a multidisciplinary profile in the field of Physics and Engineering, which can deal with a wide range of projects with solvency.</w:t>
            </w:r>
            <w:r>
              <w:t xml:space="preserve"> </w:t>
            </w:r>
          </w:p>
          <w:p w14:paraId="34518112" w14:textId="7B8CA435" w:rsidR="009126BA" w:rsidRPr="00ED6207" w:rsidRDefault="009126BA" w:rsidP="00EE7DA4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9126BA" w:rsidRPr="002B0B76" w14:paraId="554DF14C" w14:textId="77777777" w:rsidTr="00307137">
        <w:trPr>
          <w:trHeight w:val="1292"/>
        </w:trPr>
        <w:tc>
          <w:tcPr>
            <w:tcW w:w="932" w:type="pct"/>
            <w:tcMar>
              <w:top w:w="28" w:type="dxa"/>
            </w:tcMar>
            <w:vAlign w:val="center"/>
          </w:tcPr>
          <w:p w14:paraId="3E965678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Previous Related Projects / Research Experience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B132AE8" w14:textId="61496DF7" w:rsidR="00EE7DA4" w:rsidRPr="000B1235" w:rsidRDefault="00EE7DA4" w:rsidP="00EE7DA4">
            <w:pPr>
              <w:jc w:val="both"/>
            </w:pPr>
            <w:r>
              <w:rPr>
                <w:lang w:val="en-GB"/>
              </w:rPr>
              <w:t>Researches of the Physical Engineering</w:t>
            </w:r>
            <w:r w:rsidR="00194DB9">
              <w:rPr>
                <w:lang w:val="en-GB"/>
              </w:rPr>
              <w:t xml:space="preserve"> group</w:t>
            </w:r>
            <w:r>
              <w:t xml:space="preserve"> have</w:t>
            </w:r>
            <w:r w:rsidRPr="000B1235">
              <w:t xml:space="preserve"> previous experience in participating in different projects at regional, national and European level, individually and in collaboration with other partners </w:t>
            </w:r>
            <w:r>
              <w:t>as</w:t>
            </w:r>
            <w:r w:rsidRPr="000B1235">
              <w:t xml:space="preserve"> research </w:t>
            </w:r>
            <w:r>
              <w:t>and</w:t>
            </w:r>
            <w:r w:rsidRPr="000B1235">
              <w:t xml:space="preserve"> technology centers, companies and </w:t>
            </w:r>
            <w:r>
              <w:t xml:space="preserve">public </w:t>
            </w:r>
            <w:r w:rsidRPr="000B1235">
              <w:t xml:space="preserve">institutions, in areas such as geospatial technology, development of optical systems, earth observation and geographic data processing. </w:t>
            </w:r>
          </w:p>
          <w:p w14:paraId="2880190E" w14:textId="6961D926" w:rsidR="00B024CC" w:rsidRPr="003A6B7C" w:rsidRDefault="00EE7DA4" w:rsidP="00EE7D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D86F32">
              <w:t xml:space="preserve">These projects have resulted in the publication of more than 100 scientific </w:t>
            </w:r>
            <w:r>
              <w:t xml:space="preserve">papers in journals (e.g. Remote Sensing, International Journal of Remote Sensing, European Journal of Remote Sensing, Drones, Computers and Geosciences, ISPRS International Journal of Geoinformation, Acta </w:t>
            </w:r>
            <w:proofErr w:type="spellStart"/>
            <w:r>
              <w:t>Astronautica</w:t>
            </w:r>
            <w:proofErr w:type="spellEnd"/>
            <w:r>
              <w:t>, Applied Optics, Journal of Optics)</w:t>
            </w:r>
            <w:r w:rsidRPr="00D86F32">
              <w:t xml:space="preserve">, the </w:t>
            </w:r>
            <w:r>
              <w:t>advisory</w:t>
            </w:r>
            <w:r w:rsidRPr="00D86F32">
              <w:t xml:space="preserve"> of more than 20 doctoral theses and the creation of two technology-based companies. The first one, </w:t>
            </w:r>
            <w:proofErr w:type="spellStart"/>
            <w:r w:rsidRPr="00D86F32">
              <w:t>Ilumnia</w:t>
            </w:r>
            <w:proofErr w:type="spellEnd"/>
            <w:r w:rsidRPr="00D86F32">
              <w:t>, dedicated to the design and manufacture of intelligent lighting systems, and the second one, Unmanned Galicia, dedicated to the development of specific payloads for drones.</w:t>
            </w:r>
          </w:p>
        </w:tc>
      </w:tr>
      <w:tr w:rsidR="009126BA" w:rsidRPr="002B0B76" w14:paraId="049B10C1" w14:textId="77777777" w:rsidTr="00307137">
        <w:trPr>
          <w:trHeight w:val="1239"/>
        </w:trPr>
        <w:tc>
          <w:tcPr>
            <w:tcW w:w="932" w:type="pct"/>
            <w:tcMar>
              <w:top w:w="28" w:type="dxa"/>
            </w:tcMar>
            <w:vAlign w:val="center"/>
          </w:tcPr>
          <w:p w14:paraId="2A2EC7D4" w14:textId="77777777" w:rsidR="009126BA" w:rsidRPr="00E67275" w:rsidRDefault="009126BA" w:rsidP="00307137">
            <w:pPr>
              <w:rPr>
                <w:rFonts w:ascii="Arial" w:hAnsi="Arial" w:cs="Arial"/>
                <w:b/>
                <w:color w:val="000000"/>
              </w:rPr>
            </w:pPr>
            <w:r w:rsidRPr="00E67275">
              <w:rPr>
                <w:rFonts w:ascii="Arial" w:hAnsi="Arial" w:cs="Arial"/>
                <w:b/>
                <w:color w:val="000000"/>
              </w:rPr>
              <w:t xml:space="preserve">Short Description of the Project idea </w:t>
            </w:r>
          </w:p>
          <w:p w14:paraId="5FB4D3F9" w14:textId="77777777" w:rsidR="009126BA" w:rsidRPr="00E67275" w:rsidRDefault="009126BA" w:rsidP="00307137">
            <w:pPr>
              <w:rPr>
                <w:rFonts w:ascii="Arial" w:hAnsi="Arial" w:cs="Arial"/>
                <w:b/>
                <w:color w:val="000000"/>
              </w:rPr>
            </w:pPr>
            <w:r w:rsidRPr="00E67275">
              <w:rPr>
                <w:rFonts w:ascii="Arial" w:hAnsi="Arial" w:cs="Arial"/>
                <w:b/>
                <w:color w:val="000000"/>
              </w:rPr>
              <w:t>(if foreseeable)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734EDFF" w14:textId="17C91631" w:rsidR="00ED6207" w:rsidRPr="005810C9" w:rsidRDefault="00307F45" w:rsidP="005810C9">
            <w:pPr>
              <w:jc w:val="both"/>
              <w:rPr>
                <w:color w:val="000000"/>
              </w:rPr>
            </w:pPr>
            <w:r>
              <w:t>I</w:t>
            </w:r>
            <w:r w:rsidRPr="00AE4F07">
              <w:t xml:space="preserve">ntegration of satellite observation data with data obtained from other sensors such as drones, or data obtained from citizen sensors, using advanced data processing techniques </w:t>
            </w:r>
            <w:r>
              <w:t xml:space="preserve">and </w:t>
            </w:r>
            <w:r w:rsidRPr="00AE4F07">
              <w:t>AI</w:t>
            </w:r>
            <w:r>
              <w:t>, with applications in agriculture, forest management and their interaction with</w:t>
            </w:r>
            <w:r w:rsidRPr="000E66B1">
              <w:t xml:space="preserve"> existing infrastructures</w:t>
            </w:r>
            <w:r>
              <w:t>.</w:t>
            </w:r>
          </w:p>
        </w:tc>
      </w:tr>
      <w:tr w:rsidR="009126BA" w:rsidRPr="002B0B76" w14:paraId="219BA188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4BDE69AB" w14:textId="77777777" w:rsidR="009126BA" w:rsidRPr="00E67275" w:rsidRDefault="00D34AF1" w:rsidP="0030713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Related Call/Topic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4CCAF812" w14:textId="1B7D42A0" w:rsidR="009126BA" w:rsidRPr="003A6B7C" w:rsidRDefault="003A6B7C" w:rsidP="003A6B7C">
            <w:pPr>
              <w:jc w:val="both"/>
            </w:pPr>
            <w:r>
              <w:t>HORIZON-CL4-2022-SPACE-01-43: Copernicus Land Monitoring Service evolution</w:t>
            </w:r>
          </w:p>
        </w:tc>
      </w:tr>
      <w:tr w:rsidR="009126BA" w:rsidRPr="002B0B76" w14:paraId="214251CB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6A90B3D2" w14:textId="77777777" w:rsidR="009126BA" w:rsidRPr="00E67275" w:rsidRDefault="009126BA" w:rsidP="00307137">
            <w:pPr>
              <w:rPr>
                <w:rFonts w:ascii="Arial" w:hAnsi="Arial" w:cs="Arial"/>
                <w:b/>
                <w:color w:val="000000"/>
              </w:rPr>
            </w:pPr>
            <w:r w:rsidRPr="00E67275">
              <w:rPr>
                <w:rFonts w:ascii="Arial" w:hAnsi="Arial" w:cs="Arial"/>
                <w:b/>
                <w:color w:val="000000"/>
              </w:rPr>
              <w:lastRenderedPageBreak/>
              <w:t>Contact Person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4C4F8230" w14:textId="47FE0A7D" w:rsidR="002D730A" w:rsidRPr="00E67275" w:rsidRDefault="00433295" w:rsidP="000713C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Higinio González Jorge</w:t>
            </w:r>
          </w:p>
        </w:tc>
      </w:tr>
      <w:tr w:rsidR="009126BA" w:rsidRPr="002B0B76" w14:paraId="56E55FD9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084890DF" w14:textId="77777777" w:rsidR="009126BA" w:rsidRPr="00E67275" w:rsidRDefault="009126BA" w:rsidP="00307137">
            <w:pPr>
              <w:rPr>
                <w:rFonts w:ascii="Arial" w:hAnsi="Arial" w:cs="Arial"/>
                <w:b/>
                <w:color w:val="000000"/>
              </w:rPr>
            </w:pPr>
            <w:r w:rsidRPr="00E67275">
              <w:rPr>
                <w:rFonts w:ascii="Arial" w:hAnsi="Arial" w:cs="Arial"/>
                <w:b/>
                <w:color w:val="000000"/>
              </w:rPr>
              <w:t>Position in the Organization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62EA705C" w14:textId="2FCD8B09" w:rsidR="009126BA" w:rsidRPr="00E67275" w:rsidRDefault="00433295" w:rsidP="005810C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Associate Professor</w:t>
            </w:r>
          </w:p>
        </w:tc>
      </w:tr>
      <w:tr w:rsidR="009126BA" w:rsidRPr="002B0B76" w14:paraId="2001D5FA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389AED49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Tel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2A8DE11D" w14:textId="09B5F2A2" w:rsidR="009126BA" w:rsidRPr="002B0B76" w:rsidRDefault="00433295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+34 988 387272</w:t>
            </w:r>
          </w:p>
        </w:tc>
      </w:tr>
      <w:tr w:rsidR="009126BA" w:rsidRPr="002B0B76" w14:paraId="674BB3BD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017A9364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Email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56752650" w14:textId="5EE99B99" w:rsidR="002D730A" w:rsidRPr="002B0B76" w:rsidRDefault="00433295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>higiniog@uvigo.es</w:t>
            </w:r>
          </w:p>
        </w:tc>
      </w:tr>
    </w:tbl>
    <w:p w14:paraId="5E3B3572" w14:textId="77777777" w:rsidR="00F47E05" w:rsidRDefault="00F47E05"/>
    <w:sectPr w:rsidR="00F47E05" w:rsidSect="00F47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801C2"/>
    <w:multiLevelType w:val="hybridMultilevel"/>
    <w:tmpl w:val="79227B0E"/>
    <w:lvl w:ilvl="0" w:tplc="E95ACDA2">
      <w:start w:val="35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6277C"/>
    <w:multiLevelType w:val="hybridMultilevel"/>
    <w:tmpl w:val="F6D87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92291"/>
    <w:multiLevelType w:val="hybridMultilevel"/>
    <w:tmpl w:val="EECA4D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42413"/>
    <w:multiLevelType w:val="hybridMultilevel"/>
    <w:tmpl w:val="62F0EC9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65F45"/>
    <w:multiLevelType w:val="hybridMultilevel"/>
    <w:tmpl w:val="F1DC4C34"/>
    <w:lvl w:ilvl="0" w:tplc="6D1E82F8">
      <w:start w:val="35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363C9"/>
    <w:multiLevelType w:val="hybridMultilevel"/>
    <w:tmpl w:val="1384323C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F860742"/>
    <w:multiLevelType w:val="hybridMultilevel"/>
    <w:tmpl w:val="7E6A1F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979FC"/>
    <w:multiLevelType w:val="hybridMultilevel"/>
    <w:tmpl w:val="200A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26BA"/>
    <w:rsid w:val="000202F4"/>
    <w:rsid w:val="0004204B"/>
    <w:rsid w:val="000713C6"/>
    <w:rsid w:val="000A6A16"/>
    <w:rsid w:val="00162547"/>
    <w:rsid w:val="001846EC"/>
    <w:rsid w:val="00194DB9"/>
    <w:rsid w:val="00267344"/>
    <w:rsid w:val="00272531"/>
    <w:rsid w:val="002D730A"/>
    <w:rsid w:val="00307F45"/>
    <w:rsid w:val="003A6B7C"/>
    <w:rsid w:val="003E4161"/>
    <w:rsid w:val="003F1CC4"/>
    <w:rsid w:val="004216EA"/>
    <w:rsid w:val="00433295"/>
    <w:rsid w:val="004914C5"/>
    <w:rsid w:val="00496916"/>
    <w:rsid w:val="005810C9"/>
    <w:rsid w:val="005F1CDB"/>
    <w:rsid w:val="00674D51"/>
    <w:rsid w:val="006A7F68"/>
    <w:rsid w:val="008335E8"/>
    <w:rsid w:val="00854832"/>
    <w:rsid w:val="008C157F"/>
    <w:rsid w:val="009056EF"/>
    <w:rsid w:val="009126BA"/>
    <w:rsid w:val="00A43C37"/>
    <w:rsid w:val="00A50B36"/>
    <w:rsid w:val="00AF6486"/>
    <w:rsid w:val="00B024CC"/>
    <w:rsid w:val="00C27249"/>
    <w:rsid w:val="00C43331"/>
    <w:rsid w:val="00D11187"/>
    <w:rsid w:val="00D34AF1"/>
    <w:rsid w:val="00ED0ACD"/>
    <w:rsid w:val="00ED6207"/>
    <w:rsid w:val="00EE7DA4"/>
    <w:rsid w:val="00F4055B"/>
    <w:rsid w:val="00F47E05"/>
    <w:rsid w:val="00FB34F7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3D88"/>
  <w15:docId w15:val="{61A2AE6F-BD1D-4B64-849F-13477B0A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2">
    <w:name w:val="heading 2"/>
    <w:basedOn w:val="Normal"/>
    <w:link w:val="Ttulo2Car"/>
    <w:uiPriority w:val="9"/>
    <w:qFormat/>
    <w:rsid w:val="000202F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26BA"/>
    <w:pPr>
      <w:spacing w:before="150" w:after="225"/>
    </w:pPr>
    <w:rPr>
      <w:lang w:eastAsia="tr-TR"/>
    </w:rPr>
  </w:style>
  <w:style w:type="paragraph" w:customStyle="1" w:styleId="Default">
    <w:name w:val="Default"/>
    <w:rsid w:val="009126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Prrafodelista">
    <w:name w:val="List Paragraph"/>
    <w:basedOn w:val="Normal"/>
    <w:uiPriority w:val="34"/>
    <w:qFormat/>
    <w:rsid w:val="009126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/>
    </w:rPr>
  </w:style>
  <w:style w:type="paragraph" w:styleId="Textodebloque">
    <w:name w:val="Block Text"/>
    <w:basedOn w:val="Normal"/>
    <w:rsid w:val="00FD51CA"/>
    <w:pPr>
      <w:ind w:left="-1276" w:right="-1192" w:firstLine="425"/>
      <w:jc w:val="both"/>
    </w:pPr>
    <w:rPr>
      <w:i/>
      <w:sz w:val="22"/>
      <w:szCs w:val="20"/>
      <w:lang w:val="tr-T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730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730A"/>
    <w:rPr>
      <w:rFonts w:ascii="Tahoma" w:eastAsia="Times New Roman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0202F4"/>
    <w:rPr>
      <w:rFonts w:ascii="Times New Roman" w:eastAsia="Times New Roman" w:hAnsi="Times New Roman" w:cs="Times New Roman"/>
      <w:b/>
      <w:bCs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2269</Characters>
  <Application>Microsoft Office Word</Application>
  <DocSecurity>0</DocSecurity>
  <Lines>18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PdF UP Olomouc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aydin.ozturk</dc:creator>
  <cp:lastModifiedBy>Higinio Gonzalez Jorge</cp:lastModifiedBy>
  <cp:revision>12</cp:revision>
  <cp:lastPrinted>2016-01-26T12:06:00Z</cp:lastPrinted>
  <dcterms:created xsi:type="dcterms:W3CDTF">2021-05-14T14:39:00Z</dcterms:created>
  <dcterms:modified xsi:type="dcterms:W3CDTF">2021-12-15T18:42:00Z</dcterms:modified>
</cp:coreProperties>
</file>